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41B6" w:rsidRPr="00F941B6" w:rsidRDefault="00F941B6" w:rsidP="00F941B6">
      <w:pPr>
        <w:shd w:val="clear" w:color="auto" w:fill="FFFFFF"/>
        <w:spacing w:line="235" w:lineRule="atLeast"/>
        <w:rPr>
          <w:rFonts w:ascii="Times New Roman" w:eastAsia="Times New Roman" w:hAnsi="Times New Roman" w:cs="Times New Roman"/>
          <w:b/>
          <w:color w:val="FF0000"/>
          <w:spacing w:val="3"/>
          <w:sz w:val="28"/>
          <w:szCs w:val="28"/>
        </w:rPr>
      </w:pPr>
      <w:r w:rsidRPr="00F941B6">
        <w:rPr>
          <w:rFonts w:ascii="Times New Roman" w:eastAsia="Times New Roman" w:hAnsi="Times New Roman" w:cs="Times New Roman"/>
          <w:b/>
          <w:color w:val="FF0000"/>
          <w:spacing w:val="3"/>
          <w:sz w:val="28"/>
          <w:szCs w:val="28"/>
        </w:rPr>
        <w:t xml:space="preserve">Teacher’s notes that need to be polished on the final paper. </w:t>
      </w:r>
    </w:p>
    <w:p w:rsidR="000B5BC1" w:rsidRDefault="00F941B6" w:rsidP="00F941B6">
      <w:pPr>
        <w:shd w:val="clear" w:color="auto" w:fill="FFFFFF"/>
        <w:spacing w:line="235" w:lineRule="atLeast"/>
        <w:rPr>
          <w:rFonts w:ascii="Times New Roman" w:eastAsia="Times New Roman" w:hAnsi="Times New Roman" w:cs="Times New Roman"/>
          <w:color w:val="000000"/>
          <w:spacing w:val="3"/>
          <w:sz w:val="20"/>
          <w:szCs w:val="20"/>
        </w:rPr>
      </w:pPr>
      <w:bookmarkStart w:id="0" w:name="_GoBack"/>
      <w:bookmarkEnd w:id="0"/>
      <w:r w:rsidRPr="00F941B6">
        <w:rPr>
          <w:rFonts w:ascii="Times New Roman" w:eastAsia="Times New Roman" w:hAnsi="Times New Roman" w:cs="Times New Roman"/>
          <w:color w:val="000000"/>
          <w:spacing w:val="3"/>
          <w:sz w:val="20"/>
          <w:szCs w:val="20"/>
        </w:rPr>
        <w:t>In this paper, we focused on three macroeconomic variables, highlighting the importance of the three variables and their impact on companies, specifically mentioning how they can be expected to affect supply and demand for a company’s products, and analyzed recent trends in those variables. Though you adequately addressed many of these components there were some gaps in your paper where you missed responding to the requirements of the assignment or did not provide adequate detail to support your conclusions. Areas where your analysis could be improved are noted in the rubric. </w:t>
      </w:r>
    </w:p>
    <w:p w:rsidR="00F941B6" w:rsidRPr="00F941B6" w:rsidRDefault="00F941B6" w:rsidP="00F941B6">
      <w:pPr>
        <w:shd w:val="clear" w:color="auto" w:fill="FFFFFF"/>
        <w:spacing w:line="235" w:lineRule="atLeast"/>
        <w:rPr>
          <w:rFonts w:ascii="Times New Roman" w:eastAsia="Times New Roman" w:hAnsi="Times New Roman" w:cs="Times New Roman"/>
          <w:color w:val="494C4E"/>
          <w:spacing w:val="3"/>
          <w:sz w:val="20"/>
          <w:szCs w:val="20"/>
        </w:rPr>
      </w:pPr>
      <w:r w:rsidRPr="00F941B6">
        <w:rPr>
          <w:rFonts w:ascii="Times New Roman" w:eastAsia="Times New Roman" w:hAnsi="Times New Roman" w:cs="Times New Roman"/>
          <w:color w:val="494C4E"/>
          <w:spacing w:val="3"/>
          <w:sz w:val="20"/>
          <w:szCs w:val="20"/>
        </w:rPr>
        <w:br/>
        <w:t>Macroeconomic Variables: Impact: Rather than GDP, inflation impacts the value of money, or purchasing power</w:t>
      </w:r>
    </w:p>
    <w:p w:rsidR="00F941B6" w:rsidRPr="00F941B6" w:rsidRDefault="00F941B6" w:rsidP="00F941B6">
      <w:pPr>
        <w:shd w:val="clear" w:color="auto" w:fill="FFFFFF"/>
        <w:spacing w:before="120" w:after="100" w:afterAutospacing="1" w:line="240" w:lineRule="auto"/>
        <w:rPr>
          <w:rFonts w:ascii="Times New Roman" w:eastAsia="Times New Roman" w:hAnsi="Times New Roman" w:cs="Times New Roman"/>
          <w:color w:val="494C4E"/>
          <w:spacing w:val="3"/>
          <w:sz w:val="20"/>
          <w:szCs w:val="20"/>
        </w:rPr>
      </w:pPr>
      <w:r w:rsidRPr="00F941B6">
        <w:rPr>
          <w:rFonts w:ascii="Times New Roman" w:eastAsia="Times New Roman" w:hAnsi="Times New Roman" w:cs="Times New Roman"/>
          <w:color w:val="494C4E"/>
          <w:spacing w:val="3"/>
          <w:sz w:val="20"/>
          <w:szCs w:val="20"/>
        </w:rPr>
        <w:t>Can you explain what it means that Wal-Mart products are "hardly exceptional" with regard to inflation?</w:t>
      </w:r>
      <w:r w:rsidRPr="00F941B6">
        <w:rPr>
          <w:rFonts w:ascii="Times New Roman" w:eastAsia="Times New Roman" w:hAnsi="Times New Roman" w:cs="Times New Roman"/>
          <w:color w:val="494C4E"/>
          <w:spacing w:val="3"/>
          <w:sz w:val="20"/>
          <w:szCs w:val="20"/>
        </w:rPr>
        <w:br/>
        <w:t>Macroeconomic Variables: Trends: You commented that inflation has seen significant changes in recent years. How do you interpret significant? Are inflation rates higher than desired? Growing?</w:t>
      </w:r>
      <w:r w:rsidRPr="00F941B6">
        <w:rPr>
          <w:rFonts w:ascii="Times New Roman" w:eastAsia="Times New Roman" w:hAnsi="Times New Roman" w:cs="Times New Roman"/>
          <w:color w:val="494C4E"/>
          <w:spacing w:val="3"/>
          <w:sz w:val="20"/>
          <w:szCs w:val="20"/>
        </w:rPr>
        <w:br/>
        <w:t>Macroeconomic Variables: Assess:</w:t>
      </w:r>
    </w:p>
    <w:p w:rsidR="00F941B6" w:rsidRPr="00F941B6" w:rsidRDefault="00F941B6" w:rsidP="00F941B6">
      <w:pPr>
        <w:shd w:val="clear" w:color="auto" w:fill="FFFFFF"/>
        <w:spacing w:line="235" w:lineRule="atLeast"/>
        <w:rPr>
          <w:rFonts w:ascii="Times New Roman" w:eastAsia="Times New Roman" w:hAnsi="Times New Roman" w:cs="Times New Roman"/>
          <w:color w:val="494C4E"/>
          <w:spacing w:val="3"/>
          <w:sz w:val="20"/>
          <w:szCs w:val="20"/>
        </w:rPr>
      </w:pPr>
      <w:r w:rsidRPr="00F941B6">
        <w:rPr>
          <w:rFonts w:ascii="Times New Roman" w:eastAsia="Times New Roman" w:hAnsi="Times New Roman" w:cs="Times New Roman"/>
          <w:color w:val="494C4E"/>
          <w:spacing w:val="3"/>
          <w:sz w:val="20"/>
          <w:szCs w:val="20"/>
        </w:rPr>
        <w:t>Generally, you focused your analysis on how these macroeconomic factors impact demand. In addition, your review should consider how supply is affected. </w:t>
      </w:r>
    </w:p>
    <w:p w:rsidR="00F941B6" w:rsidRPr="00F941B6" w:rsidRDefault="00F941B6" w:rsidP="00F941B6">
      <w:pPr>
        <w:shd w:val="clear" w:color="auto" w:fill="FFFFFF"/>
        <w:spacing w:before="120" w:after="240" w:line="240" w:lineRule="auto"/>
        <w:rPr>
          <w:rFonts w:ascii="Times New Roman" w:eastAsia="Times New Roman" w:hAnsi="Times New Roman" w:cs="Times New Roman"/>
          <w:color w:val="494C4E"/>
          <w:spacing w:val="3"/>
          <w:sz w:val="20"/>
          <w:szCs w:val="20"/>
        </w:rPr>
      </w:pPr>
      <w:r w:rsidRPr="00F941B6">
        <w:rPr>
          <w:rFonts w:ascii="Times New Roman" w:eastAsia="Times New Roman" w:hAnsi="Times New Roman" w:cs="Times New Roman"/>
          <w:color w:val="494C4E"/>
          <w:spacing w:val="3"/>
          <w:sz w:val="20"/>
          <w:szCs w:val="20"/>
        </w:rPr>
        <w:t>The macroeconomic analysis paper should be a complete, polished artifact containing all of the critical elements of Final Project Part II, including Section III (Macroeconomic Policies) and Section IV (Macroeconomic Conditions and Company Performance), which have not been covered in the milestones.</w:t>
      </w:r>
      <w:r w:rsidRPr="00F941B6">
        <w:rPr>
          <w:rFonts w:ascii="Times New Roman" w:eastAsia="Times New Roman" w:hAnsi="Times New Roman" w:cs="Times New Roman"/>
          <w:color w:val="494C4E"/>
          <w:spacing w:val="3"/>
          <w:sz w:val="20"/>
          <w:szCs w:val="20"/>
        </w:rPr>
        <w:br/>
      </w:r>
      <w:r w:rsidRPr="00F941B6">
        <w:rPr>
          <w:rFonts w:ascii="Times New Roman" w:eastAsia="Times New Roman" w:hAnsi="Times New Roman" w:cs="Times New Roman"/>
          <w:color w:val="494C4E"/>
          <w:spacing w:val="3"/>
          <w:sz w:val="20"/>
          <w:szCs w:val="20"/>
        </w:rPr>
        <w:br/>
        <w:t>In addition to covering all of the critical elements of Part II Milestone, the final submission should include the following elements, which cover Sections III and IV:</w:t>
      </w:r>
    </w:p>
    <w:p w:rsidR="00F941B6" w:rsidRPr="00F941B6" w:rsidRDefault="00F941B6" w:rsidP="00F941B6">
      <w:pPr>
        <w:numPr>
          <w:ilvl w:val="0"/>
          <w:numId w:val="1"/>
        </w:numPr>
        <w:spacing w:after="0" w:line="240" w:lineRule="auto"/>
        <w:ind w:left="0"/>
        <w:rPr>
          <w:rFonts w:ascii="Times New Roman" w:eastAsia="Times New Roman" w:hAnsi="Times New Roman" w:cs="Times New Roman"/>
          <w:color w:val="494C4E"/>
          <w:spacing w:val="3"/>
          <w:sz w:val="20"/>
          <w:szCs w:val="20"/>
        </w:rPr>
      </w:pPr>
      <w:r w:rsidRPr="00F941B6">
        <w:rPr>
          <w:rFonts w:ascii="Times New Roman" w:eastAsia="Times New Roman" w:hAnsi="Times New Roman" w:cs="Times New Roman"/>
          <w:color w:val="494C4E"/>
          <w:spacing w:val="3"/>
          <w:sz w:val="20"/>
          <w:szCs w:val="20"/>
        </w:rPr>
        <w:t>Describe the current monetary and fiscal policies in the United States. Consider including how these policies affect your company and its products and services.</w:t>
      </w:r>
    </w:p>
    <w:p w:rsidR="00F941B6" w:rsidRPr="00F941B6" w:rsidRDefault="00F941B6" w:rsidP="00F941B6">
      <w:pPr>
        <w:numPr>
          <w:ilvl w:val="0"/>
          <w:numId w:val="1"/>
        </w:numPr>
        <w:spacing w:after="0" w:line="240" w:lineRule="auto"/>
        <w:ind w:left="0"/>
        <w:rPr>
          <w:rFonts w:ascii="Times New Roman" w:eastAsia="Times New Roman" w:hAnsi="Times New Roman" w:cs="Times New Roman"/>
          <w:color w:val="494C4E"/>
          <w:spacing w:val="3"/>
          <w:sz w:val="20"/>
          <w:szCs w:val="20"/>
        </w:rPr>
      </w:pPr>
      <w:r w:rsidRPr="00F941B6">
        <w:rPr>
          <w:rFonts w:ascii="Times New Roman" w:eastAsia="Times New Roman" w:hAnsi="Times New Roman" w:cs="Times New Roman"/>
          <w:color w:val="494C4E"/>
          <w:spacing w:val="3"/>
          <w:sz w:val="20"/>
          <w:szCs w:val="20"/>
        </w:rPr>
        <w:t>Predict how possible changes in monetary and/or fiscal policy may impact the supply and demand of your product or service.</w:t>
      </w:r>
    </w:p>
    <w:p w:rsidR="00F941B6" w:rsidRPr="00F941B6" w:rsidRDefault="00F941B6" w:rsidP="00F941B6">
      <w:pPr>
        <w:numPr>
          <w:ilvl w:val="0"/>
          <w:numId w:val="1"/>
        </w:numPr>
        <w:spacing w:after="0" w:line="240" w:lineRule="auto"/>
        <w:ind w:left="0"/>
        <w:rPr>
          <w:rFonts w:ascii="Times New Roman" w:eastAsia="Times New Roman" w:hAnsi="Times New Roman" w:cs="Times New Roman"/>
          <w:color w:val="494C4E"/>
          <w:spacing w:val="3"/>
          <w:sz w:val="20"/>
          <w:szCs w:val="20"/>
        </w:rPr>
      </w:pPr>
      <w:r w:rsidRPr="00F941B6">
        <w:rPr>
          <w:rFonts w:ascii="Times New Roman" w:eastAsia="Times New Roman" w:hAnsi="Times New Roman" w:cs="Times New Roman"/>
          <w:color w:val="494C4E"/>
          <w:spacing w:val="3"/>
          <w:sz w:val="20"/>
          <w:szCs w:val="20"/>
        </w:rPr>
        <w:t>Describe the trends of two previously selected company performance variables (e.g., sales, stock pricing, net income) over the past three years. Keep in mind these are the performance variables selected in the microeconomic analysis.</w:t>
      </w:r>
    </w:p>
    <w:p w:rsidR="00F941B6" w:rsidRPr="00F941B6" w:rsidRDefault="00F941B6" w:rsidP="00F941B6">
      <w:pPr>
        <w:numPr>
          <w:ilvl w:val="0"/>
          <w:numId w:val="1"/>
        </w:numPr>
        <w:spacing w:after="0" w:line="240" w:lineRule="auto"/>
        <w:ind w:left="0"/>
        <w:rPr>
          <w:rFonts w:ascii="Times New Roman" w:eastAsia="Times New Roman" w:hAnsi="Times New Roman" w:cs="Times New Roman"/>
          <w:color w:val="494C4E"/>
          <w:spacing w:val="3"/>
          <w:sz w:val="20"/>
          <w:szCs w:val="20"/>
        </w:rPr>
      </w:pPr>
      <w:r w:rsidRPr="00F941B6">
        <w:rPr>
          <w:rFonts w:ascii="Times New Roman" w:eastAsia="Times New Roman" w:hAnsi="Times New Roman" w:cs="Times New Roman"/>
          <w:color w:val="494C4E"/>
          <w:spacing w:val="3"/>
          <w:sz w:val="20"/>
          <w:szCs w:val="20"/>
        </w:rPr>
        <w:t>Analyze the relationship between the two company performance variables and the three selected macroeconomic variables for the past three years using a correlation graph. Be sure to include the graph that represents the correlation.</w:t>
      </w:r>
    </w:p>
    <w:p w:rsidR="00F941B6" w:rsidRPr="00F941B6" w:rsidRDefault="00F941B6" w:rsidP="00F941B6">
      <w:pPr>
        <w:numPr>
          <w:ilvl w:val="0"/>
          <w:numId w:val="1"/>
        </w:numPr>
        <w:spacing w:after="0" w:line="240" w:lineRule="auto"/>
        <w:ind w:left="0"/>
        <w:rPr>
          <w:rFonts w:ascii="Times New Roman" w:eastAsia="Times New Roman" w:hAnsi="Times New Roman" w:cs="Times New Roman"/>
          <w:color w:val="494C4E"/>
          <w:spacing w:val="3"/>
          <w:sz w:val="20"/>
          <w:szCs w:val="20"/>
        </w:rPr>
      </w:pPr>
      <w:r w:rsidRPr="00F941B6">
        <w:rPr>
          <w:rFonts w:ascii="Times New Roman" w:eastAsia="Times New Roman" w:hAnsi="Times New Roman" w:cs="Times New Roman"/>
          <w:color w:val="494C4E"/>
          <w:spacing w:val="3"/>
          <w:sz w:val="20"/>
          <w:szCs w:val="20"/>
        </w:rPr>
        <w:t>Assess how the current monetary policy and fiscal policy in the United States may impact your chosen company's financial performance in the short term (six months to one year). Justify your response.</w:t>
      </w:r>
    </w:p>
    <w:p w:rsidR="00AE1DBF" w:rsidRPr="00F941B6" w:rsidRDefault="00AE1DBF">
      <w:pPr>
        <w:rPr>
          <w:rFonts w:ascii="Times New Roman" w:hAnsi="Times New Roman" w:cs="Times New Roman"/>
          <w:sz w:val="20"/>
          <w:szCs w:val="20"/>
        </w:rPr>
      </w:pPr>
    </w:p>
    <w:sectPr w:rsidR="00AE1DBF" w:rsidRPr="00F941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714742"/>
    <w:multiLevelType w:val="multilevel"/>
    <w:tmpl w:val="FCEA694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1B6"/>
    <w:rsid w:val="000B5BC1"/>
    <w:rsid w:val="00AE1DBF"/>
    <w:rsid w:val="00F94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2C3FD"/>
  <w15:chartTrackingRefBased/>
  <w15:docId w15:val="{F3CE4DEA-F19D-4533-8A19-980BDFD10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941B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2054147">
      <w:bodyDiv w:val="1"/>
      <w:marLeft w:val="0"/>
      <w:marRight w:val="0"/>
      <w:marTop w:val="0"/>
      <w:marBottom w:val="0"/>
      <w:divBdr>
        <w:top w:val="none" w:sz="0" w:space="0" w:color="auto"/>
        <w:left w:val="none" w:sz="0" w:space="0" w:color="auto"/>
        <w:bottom w:val="none" w:sz="0" w:space="0" w:color="auto"/>
        <w:right w:val="none" w:sz="0" w:space="0" w:color="auto"/>
      </w:divBdr>
    </w:div>
    <w:div w:id="2142574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396</Words>
  <Characters>2261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McCullough</dc:creator>
  <cp:keywords/>
  <dc:description/>
  <cp:lastModifiedBy>Lauren McCullough</cp:lastModifiedBy>
  <cp:revision>2</cp:revision>
  <dcterms:created xsi:type="dcterms:W3CDTF">2019-08-01T18:48:00Z</dcterms:created>
  <dcterms:modified xsi:type="dcterms:W3CDTF">2019-08-01T18:52:00Z</dcterms:modified>
</cp:coreProperties>
</file>